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6A" w:rsidRDefault="00445E6A" w:rsidP="00445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45E6A" w:rsidRDefault="00445E6A" w:rsidP="00445E6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предоставления компенсации расходов на оплату жилых помещений, отопления и освещения лицам, перешедшим на пенсию и проживающим в  сельских населенных пунктах и рабочих поселках (поселках городского типа) Челябинской области, имеющим стаж работы не менее 10 лет в областных государственных или муниципальных организациях культуры, медицинских организациях, образовательных организациях, учреждениях ветеринарной службы, физкультурно-спортивных организациях, организациях социального обслуживания, расположенных в сельских населенных пунктах и</w:t>
      </w:r>
      <w:proofErr w:type="gramEnd"/>
      <w:r>
        <w:rPr>
          <w:b/>
          <w:sz w:val="28"/>
          <w:szCs w:val="28"/>
        </w:rPr>
        <w:t xml:space="preserve"> рабочих поселках (поселках городского типа) Челябинской области.</w:t>
      </w:r>
    </w:p>
    <w:p w:rsidR="00445E6A" w:rsidRDefault="00445E6A" w:rsidP="0044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Сельским специалистам, перешедшим на пенсию, компенсация расходов осуществляется в форме ежемесячной денежной выплаты.</w:t>
      </w:r>
    </w:p>
    <w:p w:rsidR="00445E6A" w:rsidRDefault="00445E6A" w:rsidP="0044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Назначение и выплата компенсации расходов сельским специалистам, перешедшим на пенсию, осуществляется органами социальной защиты населения по месту жительства либо по месту пребывания.</w:t>
      </w:r>
    </w:p>
    <w:p w:rsidR="00445E6A" w:rsidRDefault="00445E6A" w:rsidP="0044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Сельские специалисты, перешедшие на пенсию, которые приобрели право на компенсацию расходов впервые либо изменили место жительства (пребывания), в целях получения компенсации расходов представляют в органы социальной защиты населения по месту жительства или по месту пребывания следующие документы:</w:t>
      </w:r>
    </w:p>
    <w:p w:rsidR="00445E6A" w:rsidRDefault="00445E6A" w:rsidP="00445E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назначение компенсации расходов с указанием способа ее получения (через кредитную организацию, или через отделение федеральной почтовой связи);</w:t>
      </w:r>
    </w:p>
    <w:p w:rsidR="00445E6A" w:rsidRDefault="00445E6A" w:rsidP="00445E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личность;</w:t>
      </w:r>
    </w:p>
    <w:p w:rsidR="00445E6A" w:rsidRDefault="00445E6A" w:rsidP="00445E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пенсионного удостоверения либо справки о назначении пенсии, выданной органами Пенсионного фонда Российской Федерации (если сельский специалист, перешедший на пенсию, не представил указанный документ, орган социальной защиты населения запрашивает его самостоятельно в рамках межведомственного информационного взаимодействия);</w:t>
      </w:r>
    </w:p>
    <w:p w:rsidR="00445E6A" w:rsidRDefault="00445E6A" w:rsidP="00445E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регистрацию гражданина по месту жительства или по месту пребывания в сельских населенных пунктах и рабочих поселках (поселках городского типа) Челябинской области (если сельский специалист, перешедший на пенсию, не представил указанный документ, орган социальной защиты населения запрашивает </w:t>
      </w:r>
      <w:r>
        <w:rPr>
          <w:sz w:val="28"/>
          <w:szCs w:val="28"/>
        </w:rPr>
        <w:lastRenderedPageBreak/>
        <w:t>его самостоятельно в рамках межведомственного информационного взаимодействия);</w:t>
      </w:r>
    </w:p>
    <w:p w:rsidR="00445E6A" w:rsidRDefault="00445E6A" w:rsidP="00445E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организации (учреждения) по последнему месту работы о наличии стажа работы в областных государственных или муниципальных организациях, расположенных в сельских населенных пунктах и рабочих поселках Челябинской области, не менее 10 лет.</w:t>
      </w:r>
    </w:p>
    <w:p w:rsidR="002830D2" w:rsidRDefault="002830D2"/>
    <w:tbl>
      <w:tblPr>
        <w:tblW w:w="97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8"/>
        <w:gridCol w:w="1713"/>
        <w:gridCol w:w="3138"/>
      </w:tblGrid>
      <w:tr w:rsidR="000372C3" w:rsidTr="000372C3">
        <w:trPr>
          <w:trHeight w:val="295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Начальнику Прохоровой Елене Сергеевне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 гр.,  г.р.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Паспорт гражданина России</w:t>
            </w:r>
          </w:p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проживающег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ей):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Варненский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достоверение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СНИЛС </w:t>
            </w:r>
          </w:p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 </w:t>
            </w:r>
          </w:p>
        </w:tc>
      </w:tr>
      <w:tr w:rsidR="000372C3" w:rsidTr="000372C3">
        <w:trPr>
          <w:trHeight w:val="805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ЗАЯВЛЕНИЕ</w:t>
            </w:r>
          </w:p>
        </w:tc>
      </w:tr>
      <w:tr w:rsidR="000372C3" w:rsidTr="000372C3">
        <w:trPr>
          <w:trHeight w:val="2952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Прошу назначить компенсацию расходов на оплату жилых помещений, отопления и освещения в форме ЕДВ в соответствии с  Законом Челябинской области № 88-ЗО от 18.12.2014г "О компенсации расходов на оплату жилых помещений, отопления и освещения отдельным категориям граждан, работающих  и  проживающих в сельских населенных пунктах и рабочих поселках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поселках городского типа) Челябинской области".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Категория: Сельские специалисты, перешедшие на пенсию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К заявлению прилагаю следующие документы: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1) Паспорт гражданина России:    №      выдан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Варненским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РОВД Челябинской области от 09.06.2003 г.;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2)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 выдан  от 0 г.;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3) _____________________________________________________________;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4) _____________________________________________________________;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5) _____________________________________________________________;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6) _____________________________________________________________.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Способ выплаты мне ежемесячной денежной выплаты: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ПАО «Сбербанк»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л/c </w:t>
            </w:r>
          </w:p>
        </w:tc>
      </w:tr>
      <w:tr w:rsidR="000372C3" w:rsidTr="000372C3">
        <w:trPr>
          <w:trHeight w:val="268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372C3" w:rsidTr="000372C3">
        <w:trPr>
          <w:trHeight w:val="268"/>
        </w:trPr>
        <w:tc>
          <w:tcPr>
            <w:tcW w:w="6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27.06.2019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372C3" w:rsidTr="000372C3">
        <w:trPr>
          <w:trHeight w:val="268"/>
        </w:trPr>
        <w:tc>
          <w:tcPr>
            <w:tcW w:w="6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0372C3" w:rsidTr="000372C3">
        <w:trPr>
          <w:trHeight w:val="268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372C3" w:rsidTr="000372C3">
        <w:trPr>
          <w:trHeight w:val="268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Обязуюсь в течение месяца сообщить об обстоятельствах, влекущих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прекращение либо изменение размера компенсации расходов на оплату жилых помещений, отопления и освещения  (изменение места жительства (места пребывания), утрата права на получение компенсации, расторжение договора об оказании услуг местной телефонной связи).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Настоящим заявлением выражаю свое согласие на обработку и передачу своих персональных данных, необходимых для назначения ежемесячной денежной выплаты, в соответствии с Федеральным законом от 27.07.2006 г. № 152-ФЗ "О персональных данных".</w:t>
            </w:r>
          </w:p>
        </w:tc>
      </w:tr>
      <w:tr w:rsidR="000372C3" w:rsidTr="000372C3">
        <w:trPr>
          <w:trHeight w:val="268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372C3" w:rsidTr="000372C3">
        <w:trPr>
          <w:trHeight w:val="268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0372C3" w:rsidTr="000372C3">
        <w:trPr>
          <w:trHeight w:val="268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372C3" w:rsidTr="000372C3">
        <w:trPr>
          <w:trHeight w:val="537"/>
        </w:trPr>
        <w:tc>
          <w:tcPr>
            <w:tcW w:w="9709" w:type="dxa"/>
            <w:gridSpan w:val="3"/>
            <w:tcBorders>
              <w:top w:val="dashSmallGap" w:sz="8" w:space="0" w:color="000000"/>
              <w:left w:val="nil"/>
              <w:bottom w:val="nil"/>
              <w:right w:val="nil"/>
            </w:tcBorders>
            <w:vAlign w:val="center"/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Расписка-уведомление</w:t>
            </w:r>
          </w:p>
        </w:tc>
      </w:tr>
      <w:tr w:rsidR="000372C3" w:rsidTr="000372C3">
        <w:trPr>
          <w:trHeight w:val="1505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2C3" w:rsidRDefault="000372C3" w:rsidP="007A4A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Заявление от    , 05.07.1955 г.р.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принято  27.06.2019 специалист Меньщикова Надежда Ивановна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Зарегистрировано 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    </w:t>
            </w:r>
          </w:p>
        </w:tc>
      </w:tr>
    </w:tbl>
    <w:p w:rsidR="000372C3" w:rsidRDefault="000372C3" w:rsidP="000372C3"/>
    <w:p w:rsidR="000372C3" w:rsidRDefault="000372C3" w:rsidP="000372C3"/>
    <w:p w:rsidR="000372C3" w:rsidRDefault="000372C3"/>
    <w:sectPr w:rsidR="0003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E0"/>
    <w:multiLevelType w:val="hybridMultilevel"/>
    <w:tmpl w:val="D6E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18"/>
    <w:rsid w:val="000372C3"/>
    <w:rsid w:val="001F2D18"/>
    <w:rsid w:val="002830D2"/>
    <w:rsid w:val="00445E6A"/>
    <w:rsid w:val="00A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E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E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2019-06-27T07:13:00Z</dcterms:created>
  <dcterms:modified xsi:type="dcterms:W3CDTF">2019-06-27T10:47:00Z</dcterms:modified>
</cp:coreProperties>
</file>